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62C6C" w14:textId="77777777" w:rsidR="003D3D10" w:rsidRDefault="003D3D10" w:rsidP="003D3D10">
      <w:pPr>
        <w:pStyle w:val="Recuodecorpodetex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B2E0E2" w14:textId="1D0C2EB7" w:rsidR="003D3D10" w:rsidRDefault="003D3D10" w:rsidP="00EA6264">
      <w:pPr>
        <w:pStyle w:val="Recuodecorpodetexto"/>
        <w:ind w:left="0"/>
        <w:rPr>
          <w:rFonts w:ascii="Arial" w:hAnsi="Arial" w:cs="Arial"/>
          <w:b/>
          <w:bCs/>
          <w:sz w:val="22"/>
          <w:szCs w:val="22"/>
        </w:rPr>
      </w:pPr>
      <w:r w:rsidRPr="003D3D10">
        <w:rPr>
          <w:rFonts w:ascii="Arial" w:hAnsi="Arial" w:cs="Arial"/>
          <w:b/>
          <w:bCs/>
          <w:sz w:val="22"/>
          <w:szCs w:val="22"/>
        </w:rPr>
        <w:t xml:space="preserve">DECRETO N° </w:t>
      </w:r>
      <w:r w:rsidR="00385986">
        <w:rPr>
          <w:rFonts w:ascii="Arial" w:hAnsi="Arial" w:cs="Arial"/>
          <w:b/>
          <w:bCs/>
          <w:sz w:val="22"/>
          <w:szCs w:val="22"/>
        </w:rPr>
        <w:t>1.</w:t>
      </w:r>
      <w:r w:rsidR="00855D5A">
        <w:rPr>
          <w:rFonts w:ascii="Arial" w:hAnsi="Arial" w:cs="Arial"/>
          <w:b/>
          <w:bCs/>
          <w:sz w:val="22"/>
          <w:szCs w:val="22"/>
        </w:rPr>
        <w:t>600</w:t>
      </w:r>
      <w:r w:rsidR="00400F13">
        <w:rPr>
          <w:rFonts w:ascii="Arial" w:hAnsi="Arial" w:cs="Arial"/>
          <w:b/>
          <w:bCs/>
          <w:sz w:val="22"/>
          <w:szCs w:val="22"/>
        </w:rPr>
        <w:t>/2020</w:t>
      </w:r>
      <w:r w:rsidRPr="003D3D10">
        <w:rPr>
          <w:rFonts w:ascii="Arial" w:hAnsi="Arial" w:cs="Arial"/>
          <w:b/>
          <w:bCs/>
          <w:sz w:val="22"/>
          <w:szCs w:val="22"/>
        </w:rPr>
        <w:t xml:space="preserve">, DE </w:t>
      </w:r>
      <w:r w:rsidR="00855D5A">
        <w:rPr>
          <w:rFonts w:ascii="Arial" w:hAnsi="Arial" w:cs="Arial"/>
          <w:b/>
          <w:bCs/>
          <w:sz w:val="22"/>
          <w:szCs w:val="22"/>
        </w:rPr>
        <w:t>26</w:t>
      </w:r>
      <w:r w:rsidR="00400F13">
        <w:rPr>
          <w:rFonts w:ascii="Arial" w:hAnsi="Arial" w:cs="Arial"/>
          <w:b/>
          <w:bCs/>
          <w:sz w:val="22"/>
          <w:szCs w:val="22"/>
        </w:rPr>
        <w:t xml:space="preserve"> DE </w:t>
      </w:r>
      <w:r w:rsidR="00855D5A">
        <w:rPr>
          <w:rFonts w:ascii="Arial" w:hAnsi="Arial" w:cs="Arial"/>
          <w:b/>
          <w:bCs/>
          <w:sz w:val="22"/>
          <w:szCs w:val="22"/>
        </w:rPr>
        <w:t>OUTUBRO</w:t>
      </w:r>
      <w:r w:rsidRPr="003D3D10">
        <w:rPr>
          <w:rFonts w:ascii="Arial" w:hAnsi="Arial" w:cs="Arial"/>
          <w:b/>
          <w:bCs/>
          <w:sz w:val="22"/>
          <w:szCs w:val="22"/>
        </w:rPr>
        <w:t xml:space="preserve"> DE 20</w:t>
      </w:r>
      <w:r w:rsidR="00400F13">
        <w:rPr>
          <w:rFonts w:ascii="Arial" w:hAnsi="Arial" w:cs="Arial"/>
          <w:b/>
          <w:bCs/>
          <w:sz w:val="22"/>
          <w:szCs w:val="22"/>
        </w:rPr>
        <w:t>20</w:t>
      </w:r>
      <w:r w:rsidRPr="003D3D10">
        <w:rPr>
          <w:rFonts w:ascii="Arial" w:hAnsi="Arial" w:cs="Arial"/>
          <w:b/>
          <w:bCs/>
          <w:sz w:val="22"/>
          <w:szCs w:val="22"/>
        </w:rPr>
        <w:t>.</w:t>
      </w:r>
    </w:p>
    <w:p w14:paraId="116A1A0B" w14:textId="77777777" w:rsidR="00385986" w:rsidRPr="003D3D10" w:rsidRDefault="00385986" w:rsidP="00EA6264">
      <w:pPr>
        <w:pStyle w:val="Recuodecorpodetexto"/>
        <w:ind w:left="0"/>
        <w:rPr>
          <w:rFonts w:ascii="Arial" w:hAnsi="Arial" w:cs="Arial"/>
          <w:i/>
          <w:sz w:val="22"/>
          <w:szCs w:val="22"/>
        </w:rPr>
      </w:pPr>
    </w:p>
    <w:p w14:paraId="2E75C69A" w14:textId="77777777" w:rsidR="003D3D10" w:rsidRPr="003D3D10" w:rsidRDefault="003D3D10" w:rsidP="003D3D10">
      <w:pPr>
        <w:pStyle w:val="Recuodecorpodetexto"/>
        <w:jc w:val="both"/>
        <w:rPr>
          <w:rFonts w:ascii="Arial" w:hAnsi="Arial" w:cs="Arial"/>
          <w:i/>
          <w:sz w:val="22"/>
          <w:szCs w:val="22"/>
        </w:rPr>
      </w:pPr>
    </w:p>
    <w:p w14:paraId="4FCB5FC8" w14:textId="2E56F264" w:rsidR="00385986" w:rsidRDefault="003D3D10" w:rsidP="0000727D">
      <w:pPr>
        <w:pStyle w:val="Recuodecorpodetexto"/>
        <w:jc w:val="both"/>
        <w:rPr>
          <w:rFonts w:ascii="Arial" w:hAnsi="Arial" w:cs="Arial"/>
          <w:i/>
          <w:sz w:val="22"/>
          <w:szCs w:val="22"/>
        </w:rPr>
      </w:pPr>
      <w:r w:rsidRPr="003D3D10">
        <w:rPr>
          <w:rFonts w:ascii="Arial" w:hAnsi="Arial" w:cs="Arial"/>
          <w:i/>
          <w:sz w:val="22"/>
          <w:szCs w:val="22"/>
        </w:rPr>
        <w:t xml:space="preserve"> “</w:t>
      </w:r>
      <w:r w:rsidR="000C560C">
        <w:rPr>
          <w:rFonts w:ascii="Arial" w:hAnsi="Arial" w:cs="Arial"/>
          <w:b/>
          <w:bCs/>
          <w:i/>
          <w:sz w:val="22"/>
          <w:szCs w:val="22"/>
        </w:rPr>
        <w:t>Revoga o</w:t>
      </w:r>
      <w:r w:rsidR="000C560C" w:rsidRPr="000C560C">
        <w:rPr>
          <w:rFonts w:ascii="Arial" w:hAnsi="Arial" w:cs="Arial"/>
          <w:b/>
          <w:i/>
          <w:sz w:val="22"/>
          <w:szCs w:val="22"/>
        </w:rPr>
        <w:t xml:space="preserve"> </w:t>
      </w:r>
      <w:r w:rsidR="000C560C">
        <w:rPr>
          <w:rFonts w:ascii="Arial" w:hAnsi="Arial" w:cs="Arial"/>
          <w:b/>
          <w:i/>
          <w:sz w:val="22"/>
          <w:szCs w:val="22"/>
        </w:rPr>
        <w:t>artigo 1</w:t>
      </w:r>
      <w:r w:rsidR="00855D5A">
        <w:rPr>
          <w:rFonts w:ascii="Arial" w:hAnsi="Arial" w:cs="Arial"/>
          <w:b/>
          <w:i/>
          <w:sz w:val="22"/>
          <w:szCs w:val="22"/>
        </w:rPr>
        <w:t>8</w:t>
      </w:r>
      <w:r w:rsidR="000C560C">
        <w:rPr>
          <w:rFonts w:ascii="Arial" w:hAnsi="Arial" w:cs="Arial"/>
          <w:b/>
          <w:i/>
          <w:sz w:val="22"/>
          <w:szCs w:val="22"/>
        </w:rPr>
        <w:t xml:space="preserve"> do Decreto nº 1.578/2020 </w:t>
      </w:r>
      <w:r w:rsidR="00C06619">
        <w:rPr>
          <w:rFonts w:ascii="Arial" w:hAnsi="Arial" w:cs="Arial"/>
          <w:b/>
          <w:i/>
          <w:sz w:val="22"/>
          <w:szCs w:val="22"/>
        </w:rPr>
        <w:t xml:space="preserve">de </w:t>
      </w:r>
      <w:r w:rsidR="00400F13">
        <w:rPr>
          <w:rFonts w:ascii="Arial" w:hAnsi="Arial" w:cs="Arial"/>
          <w:b/>
          <w:i/>
          <w:sz w:val="22"/>
          <w:szCs w:val="22"/>
        </w:rPr>
        <w:t>30</w:t>
      </w:r>
      <w:r w:rsidR="00C06619">
        <w:rPr>
          <w:rFonts w:ascii="Arial" w:hAnsi="Arial" w:cs="Arial"/>
          <w:b/>
          <w:i/>
          <w:sz w:val="22"/>
          <w:szCs w:val="22"/>
        </w:rPr>
        <w:t xml:space="preserve"> de </w:t>
      </w:r>
      <w:r w:rsidR="00400F13">
        <w:rPr>
          <w:rFonts w:ascii="Arial" w:hAnsi="Arial" w:cs="Arial"/>
          <w:b/>
          <w:i/>
          <w:sz w:val="22"/>
          <w:szCs w:val="22"/>
        </w:rPr>
        <w:t>julho</w:t>
      </w:r>
      <w:r w:rsidR="00C06619">
        <w:rPr>
          <w:rFonts w:ascii="Arial" w:hAnsi="Arial" w:cs="Arial"/>
          <w:b/>
          <w:i/>
          <w:sz w:val="22"/>
          <w:szCs w:val="22"/>
        </w:rPr>
        <w:t xml:space="preserve"> de 20</w:t>
      </w:r>
      <w:r w:rsidR="00400F13">
        <w:rPr>
          <w:rFonts w:ascii="Arial" w:hAnsi="Arial" w:cs="Arial"/>
          <w:b/>
          <w:i/>
          <w:sz w:val="22"/>
          <w:szCs w:val="22"/>
        </w:rPr>
        <w:t>20</w:t>
      </w:r>
      <w:r w:rsidRPr="003D3D10">
        <w:rPr>
          <w:rFonts w:ascii="Arial" w:hAnsi="Arial" w:cs="Arial"/>
          <w:i/>
          <w:sz w:val="22"/>
          <w:szCs w:val="22"/>
        </w:rPr>
        <w:t xml:space="preserve">”.  </w:t>
      </w:r>
    </w:p>
    <w:p w14:paraId="589DC15D" w14:textId="77777777" w:rsidR="00855D5A" w:rsidRPr="003D3D10" w:rsidRDefault="00855D5A" w:rsidP="0000727D">
      <w:pPr>
        <w:pStyle w:val="Recuodecorpodetexto"/>
        <w:jc w:val="both"/>
        <w:rPr>
          <w:rFonts w:ascii="Arial" w:hAnsi="Arial" w:cs="Arial"/>
          <w:i/>
          <w:sz w:val="22"/>
          <w:szCs w:val="22"/>
        </w:rPr>
      </w:pPr>
    </w:p>
    <w:p w14:paraId="48266C93" w14:textId="77777777" w:rsidR="003D3D10" w:rsidRPr="003D3D10" w:rsidRDefault="003D3D10" w:rsidP="003D3D10">
      <w:pPr>
        <w:pStyle w:val="Recuodecorpodetexto"/>
        <w:ind w:left="0"/>
        <w:jc w:val="both"/>
        <w:rPr>
          <w:rFonts w:ascii="Arial" w:hAnsi="Arial" w:cs="Courier New"/>
          <w:sz w:val="22"/>
          <w:szCs w:val="22"/>
        </w:rPr>
      </w:pPr>
    </w:p>
    <w:p w14:paraId="052012FB" w14:textId="77777777" w:rsidR="003D3D10" w:rsidRDefault="003D3D10" w:rsidP="003D3D10">
      <w:pPr>
        <w:pStyle w:val="Cabealho"/>
        <w:ind w:firstLine="1701"/>
        <w:jc w:val="both"/>
        <w:rPr>
          <w:rFonts w:ascii="Arial" w:hAnsi="Arial" w:cs="Arial"/>
        </w:rPr>
      </w:pPr>
      <w:r w:rsidRPr="003D3D10">
        <w:rPr>
          <w:rFonts w:ascii="Arial" w:hAnsi="Arial" w:cs="Arial"/>
          <w:b/>
          <w:bCs/>
        </w:rPr>
        <w:t xml:space="preserve">O PREFEITO MUNICIPAL DE ANAURILÂNDIA </w:t>
      </w:r>
      <w:r w:rsidRPr="003D3D10">
        <w:rPr>
          <w:rFonts w:ascii="Arial" w:hAnsi="Arial" w:cs="Arial"/>
          <w:bCs/>
        </w:rPr>
        <w:t>– Estado de Mato Grosso do Sul, Excelentíssimo Senhor</w:t>
      </w:r>
      <w:r w:rsidRPr="003D3D10">
        <w:rPr>
          <w:rFonts w:ascii="Arial" w:hAnsi="Arial" w:cs="Arial"/>
          <w:b/>
          <w:bCs/>
        </w:rPr>
        <w:t xml:space="preserve"> EDSON STEFANO TAKAZONO, </w:t>
      </w:r>
      <w:r w:rsidRPr="003D3D10">
        <w:rPr>
          <w:rFonts w:ascii="Arial" w:hAnsi="Arial" w:cs="Arial"/>
        </w:rPr>
        <w:t>no uso da atribuição que lhe confere o artigo 90 da Lei Orgânica do Município,</w:t>
      </w:r>
    </w:p>
    <w:p w14:paraId="44E95208" w14:textId="37100139" w:rsidR="003D3D10" w:rsidRDefault="003D3D10" w:rsidP="0000727D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14:paraId="7C0BCBE2" w14:textId="77777777" w:rsidR="00855D5A" w:rsidRPr="003D3D10" w:rsidRDefault="00855D5A" w:rsidP="0000727D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14:paraId="45FCDEC3" w14:textId="22FAECD7" w:rsidR="003D3D10" w:rsidRDefault="003D3D10" w:rsidP="003D3D10">
      <w:pPr>
        <w:pStyle w:val="Recuodecorpodetexto"/>
        <w:ind w:left="1701"/>
        <w:jc w:val="both"/>
        <w:rPr>
          <w:rFonts w:ascii="Arial" w:hAnsi="Arial" w:cs="Courier New"/>
          <w:b/>
          <w:sz w:val="22"/>
          <w:szCs w:val="22"/>
        </w:rPr>
      </w:pPr>
      <w:r w:rsidRPr="003D3D10">
        <w:rPr>
          <w:rFonts w:ascii="Arial" w:hAnsi="Arial" w:cs="Courier New"/>
          <w:b/>
          <w:sz w:val="22"/>
          <w:szCs w:val="22"/>
        </w:rPr>
        <w:t>DECRETA:</w:t>
      </w:r>
    </w:p>
    <w:p w14:paraId="20B9A1D6" w14:textId="77777777" w:rsidR="000C560C" w:rsidRDefault="000C560C" w:rsidP="000C560C">
      <w:pPr>
        <w:pStyle w:val="Recuodecorpodetexto"/>
        <w:ind w:left="0"/>
        <w:jc w:val="both"/>
        <w:rPr>
          <w:rFonts w:ascii="Arial" w:hAnsi="Arial" w:cs="Courier New"/>
          <w:b/>
          <w:sz w:val="22"/>
          <w:szCs w:val="22"/>
        </w:rPr>
      </w:pPr>
    </w:p>
    <w:p w14:paraId="7ED36E23" w14:textId="0C825FE5" w:rsidR="003D3D10" w:rsidRDefault="003D3D10" w:rsidP="0000727D">
      <w:pPr>
        <w:pStyle w:val="Recuodecorpodetexto"/>
        <w:ind w:left="0"/>
        <w:jc w:val="both"/>
        <w:rPr>
          <w:rFonts w:ascii="Arial" w:hAnsi="Arial" w:cs="Courier New"/>
          <w:b/>
          <w:sz w:val="22"/>
          <w:szCs w:val="22"/>
        </w:rPr>
      </w:pPr>
    </w:p>
    <w:p w14:paraId="736BC679" w14:textId="4B039EDD" w:rsidR="00873E99" w:rsidRDefault="000C560C" w:rsidP="00855D5A">
      <w:pPr>
        <w:pStyle w:val="Recuodecorpodetexto"/>
        <w:ind w:left="0"/>
        <w:jc w:val="both"/>
        <w:rPr>
          <w:rFonts w:ascii="Arial" w:hAnsi="Arial" w:cs="Courier New"/>
          <w:b/>
          <w:sz w:val="22"/>
          <w:szCs w:val="22"/>
        </w:rPr>
      </w:pPr>
      <w:r>
        <w:rPr>
          <w:rFonts w:ascii="Arial" w:hAnsi="Arial" w:cs="Courier New"/>
          <w:b/>
          <w:sz w:val="22"/>
          <w:szCs w:val="22"/>
        </w:rPr>
        <w:t xml:space="preserve">                           </w:t>
      </w:r>
      <w:r w:rsidRPr="000C560C">
        <w:rPr>
          <w:rFonts w:ascii="Arial" w:hAnsi="Arial" w:cs="Courier New"/>
          <w:b/>
          <w:sz w:val="22"/>
          <w:szCs w:val="22"/>
        </w:rPr>
        <w:t>Art. 1º</w:t>
      </w:r>
      <w:r>
        <w:rPr>
          <w:rFonts w:ascii="Arial" w:hAnsi="Arial" w:cs="Courier New"/>
          <w:b/>
          <w:sz w:val="22"/>
          <w:szCs w:val="22"/>
        </w:rPr>
        <w:t xml:space="preserve"> </w:t>
      </w:r>
      <w:r>
        <w:rPr>
          <w:rFonts w:ascii="Arial" w:hAnsi="Arial" w:cs="Courier New"/>
          <w:bCs/>
          <w:sz w:val="22"/>
          <w:szCs w:val="22"/>
        </w:rPr>
        <w:t>Fica revogado o artigo 1</w:t>
      </w:r>
      <w:r w:rsidR="00855D5A">
        <w:rPr>
          <w:rFonts w:ascii="Arial" w:hAnsi="Arial" w:cs="Courier New"/>
          <w:bCs/>
          <w:sz w:val="22"/>
          <w:szCs w:val="22"/>
        </w:rPr>
        <w:t>8</w:t>
      </w:r>
      <w:r>
        <w:rPr>
          <w:rFonts w:ascii="Arial" w:hAnsi="Arial" w:cs="Courier New"/>
          <w:bCs/>
          <w:sz w:val="22"/>
          <w:szCs w:val="22"/>
        </w:rPr>
        <w:t xml:space="preserve"> </w:t>
      </w:r>
      <w:r>
        <w:rPr>
          <w:rFonts w:ascii="Arial" w:hAnsi="Arial" w:cs="Arial"/>
        </w:rPr>
        <w:t>do Decreto nº 1.578/2020 de 30 de julho de 2020</w:t>
      </w:r>
      <w:r w:rsidRPr="000C560C">
        <w:rPr>
          <w:rFonts w:ascii="Arial" w:hAnsi="Arial" w:cs="Courier New"/>
          <w:b/>
          <w:sz w:val="22"/>
          <w:szCs w:val="22"/>
        </w:rPr>
        <w:tab/>
      </w:r>
      <w:r w:rsidRPr="000C560C">
        <w:rPr>
          <w:rFonts w:ascii="Arial" w:hAnsi="Arial" w:cs="Courier New"/>
          <w:b/>
          <w:sz w:val="22"/>
          <w:szCs w:val="22"/>
        </w:rPr>
        <w:tab/>
      </w:r>
    </w:p>
    <w:p w14:paraId="64F24E76" w14:textId="77777777" w:rsidR="00855D5A" w:rsidRPr="00855D5A" w:rsidRDefault="00855D5A" w:rsidP="00855D5A">
      <w:pPr>
        <w:pStyle w:val="Recuodecorpodetexto"/>
        <w:ind w:left="0"/>
        <w:jc w:val="both"/>
        <w:rPr>
          <w:rFonts w:ascii="Arial" w:hAnsi="Arial" w:cs="Courier New"/>
          <w:b/>
          <w:sz w:val="22"/>
          <w:szCs w:val="22"/>
        </w:rPr>
      </w:pPr>
    </w:p>
    <w:p w14:paraId="5A01A0D9" w14:textId="0B8497DA" w:rsidR="00855D5A" w:rsidRPr="00873E99" w:rsidRDefault="003D3D10" w:rsidP="00855D5A">
      <w:pPr>
        <w:autoSpaceDE w:val="0"/>
        <w:autoSpaceDN w:val="0"/>
        <w:adjustRightInd w:val="0"/>
        <w:ind w:firstLine="1701"/>
        <w:jc w:val="both"/>
        <w:rPr>
          <w:rFonts w:ascii="Tahoma" w:hAnsi="Tahoma" w:cs="Tahoma"/>
          <w:sz w:val="24"/>
          <w:szCs w:val="24"/>
        </w:rPr>
      </w:pPr>
      <w:r w:rsidRPr="00873E99">
        <w:rPr>
          <w:rFonts w:ascii="Tahoma" w:hAnsi="Tahoma" w:cs="Tahoma"/>
          <w:b/>
          <w:sz w:val="24"/>
          <w:szCs w:val="24"/>
        </w:rPr>
        <w:t xml:space="preserve">Art. </w:t>
      </w:r>
      <w:r w:rsidR="00855D5A">
        <w:rPr>
          <w:rFonts w:ascii="Tahoma" w:hAnsi="Tahoma" w:cs="Tahoma"/>
          <w:b/>
          <w:sz w:val="24"/>
          <w:szCs w:val="24"/>
        </w:rPr>
        <w:t>2</w:t>
      </w:r>
      <w:r w:rsidRPr="00873E99">
        <w:rPr>
          <w:rFonts w:ascii="Tahoma" w:hAnsi="Tahoma" w:cs="Tahoma"/>
          <w:b/>
          <w:sz w:val="24"/>
          <w:szCs w:val="24"/>
        </w:rPr>
        <w:t xml:space="preserve">º </w:t>
      </w:r>
      <w:r w:rsidRPr="00873E99">
        <w:rPr>
          <w:rFonts w:ascii="Tahoma" w:hAnsi="Tahoma" w:cs="Tahoma"/>
          <w:sz w:val="24"/>
          <w:szCs w:val="24"/>
        </w:rPr>
        <w:t>Este Decreto entrará em vigor na data de sua publicação, revogadas as disposições em contrári</w:t>
      </w:r>
      <w:r w:rsidR="0000727D" w:rsidRPr="00873E99">
        <w:rPr>
          <w:rFonts w:ascii="Tahoma" w:hAnsi="Tahoma" w:cs="Tahoma"/>
          <w:sz w:val="24"/>
          <w:szCs w:val="24"/>
        </w:rPr>
        <w:t>o</w:t>
      </w:r>
    </w:p>
    <w:p w14:paraId="461ADE48" w14:textId="77777777" w:rsidR="003D3D10" w:rsidRPr="003D3D10" w:rsidRDefault="003D3D10" w:rsidP="003D3D10">
      <w:pPr>
        <w:pStyle w:val="Recuodecorpodetexto"/>
        <w:tabs>
          <w:tab w:val="left" w:pos="1800"/>
        </w:tabs>
        <w:ind w:left="1701" w:hanging="1701"/>
        <w:jc w:val="both"/>
        <w:rPr>
          <w:rFonts w:ascii="Arial" w:hAnsi="Arial" w:cs="Courier New"/>
          <w:sz w:val="22"/>
          <w:szCs w:val="22"/>
        </w:rPr>
      </w:pPr>
      <w:r w:rsidRPr="003D3D10">
        <w:rPr>
          <w:rFonts w:ascii="Arial" w:hAnsi="Arial" w:cs="Courier New"/>
          <w:sz w:val="22"/>
          <w:szCs w:val="22"/>
        </w:rPr>
        <w:t xml:space="preserve">  </w:t>
      </w:r>
    </w:p>
    <w:p w14:paraId="79247FDB" w14:textId="6382DCA1" w:rsidR="003D3D10" w:rsidRPr="003D3D10" w:rsidRDefault="003D3D10" w:rsidP="0000727D">
      <w:pPr>
        <w:ind w:firstLine="1701"/>
        <w:jc w:val="both"/>
        <w:rPr>
          <w:rFonts w:ascii="Arial" w:hAnsi="Arial" w:cs="Courier New"/>
          <w:b/>
        </w:rPr>
      </w:pPr>
      <w:r w:rsidRPr="003D3D10">
        <w:rPr>
          <w:rFonts w:ascii="Arial" w:hAnsi="Arial" w:cs="Courier New"/>
          <w:b/>
        </w:rPr>
        <w:t xml:space="preserve">Anaurilândia-MS, em </w:t>
      </w:r>
      <w:r w:rsidR="00855D5A">
        <w:rPr>
          <w:rFonts w:ascii="Arial" w:hAnsi="Arial" w:cs="Courier New"/>
          <w:b/>
        </w:rPr>
        <w:t>26</w:t>
      </w:r>
      <w:r w:rsidR="00385986">
        <w:rPr>
          <w:rFonts w:ascii="Arial" w:hAnsi="Arial" w:cs="Courier New"/>
          <w:b/>
        </w:rPr>
        <w:t xml:space="preserve"> </w:t>
      </w:r>
      <w:r w:rsidRPr="003D3D10">
        <w:rPr>
          <w:rFonts w:ascii="Arial" w:hAnsi="Arial" w:cs="Courier New"/>
          <w:b/>
        </w:rPr>
        <w:t xml:space="preserve">de </w:t>
      </w:r>
      <w:proofErr w:type="gramStart"/>
      <w:r w:rsidR="00855D5A">
        <w:rPr>
          <w:rFonts w:ascii="Arial" w:hAnsi="Arial" w:cs="Courier New"/>
          <w:b/>
        </w:rPr>
        <w:t>Outubro</w:t>
      </w:r>
      <w:proofErr w:type="gramEnd"/>
      <w:r w:rsidRPr="003D3D10">
        <w:rPr>
          <w:rFonts w:ascii="Arial" w:hAnsi="Arial" w:cs="Courier New"/>
          <w:b/>
        </w:rPr>
        <w:t xml:space="preserve"> 20</w:t>
      </w:r>
      <w:r w:rsidR="00400F13">
        <w:rPr>
          <w:rFonts w:ascii="Arial" w:hAnsi="Arial" w:cs="Courier New"/>
          <w:b/>
        </w:rPr>
        <w:t>20</w:t>
      </w:r>
      <w:r w:rsidRPr="003D3D10">
        <w:rPr>
          <w:rFonts w:ascii="Arial" w:hAnsi="Arial" w:cs="Courier New"/>
          <w:b/>
        </w:rPr>
        <w:t>.</w:t>
      </w:r>
    </w:p>
    <w:p w14:paraId="17317ABF" w14:textId="78C232B3" w:rsidR="003D3D10" w:rsidRDefault="003D3D10" w:rsidP="003D3D10">
      <w:pPr>
        <w:pStyle w:val="Recuodecorpodetexto"/>
        <w:ind w:left="0"/>
        <w:jc w:val="both"/>
        <w:rPr>
          <w:rFonts w:ascii="Arial" w:hAnsi="Arial" w:cs="Courier New"/>
          <w:b/>
          <w:sz w:val="22"/>
          <w:szCs w:val="22"/>
        </w:rPr>
      </w:pPr>
    </w:p>
    <w:p w14:paraId="4D1FF92F" w14:textId="77777777" w:rsidR="00855D5A" w:rsidRDefault="00855D5A" w:rsidP="003D3D10">
      <w:pPr>
        <w:pStyle w:val="Recuodecorpodetexto"/>
        <w:ind w:left="0"/>
        <w:jc w:val="both"/>
        <w:rPr>
          <w:rFonts w:ascii="Arial" w:hAnsi="Arial" w:cs="Courier New"/>
          <w:b/>
          <w:sz w:val="22"/>
          <w:szCs w:val="22"/>
        </w:rPr>
      </w:pPr>
    </w:p>
    <w:p w14:paraId="4F5775C6" w14:textId="77777777" w:rsidR="00873E99" w:rsidRPr="003D3D10" w:rsidRDefault="00873E99" w:rsidP="003D3D10">
      <w:pPr>
        <w:pStyle w:val="Recuodecorpodetexto"/>
        <w:ind w:left="0"/>
        <w:jc w:val="both"/>
        <w:rPr>
          <w:rFonts w:ascii="Arial" w:hAnsi="Arial" w:cs="Courier New"/>
          <w:b/>
          <w:sz w:val="22"/>
          <w:szCs w:val="22"/>
        </w:rPr>
      </w:pPr>
    </w:p>
    <w:p w14:paraId="603EAF20" w14:textId="77777777" w:rsidR="003D3D10" w:rsidRPr="003D3D10" w:rsidRDefault="003D3D10" w:rsidP="003D3D10">
      <w:pPr>
        <w:pStyle w:val="Recuodecorpodetexto"/>
        <w:ind w:left="0"/>
        <w:jc w:val="both"/>
        <w:rPr>
          <w:rFonts w:ascii="Arial" w:hAnsi="Arial" w:cs="Courier New"/>
          <w:sz w:val="22"/>
          <w:szCs w:val="22"/>
        </w:rPr>
      </w:pPr>
    </w:p>
    <w:p w14:paraId="5FD1523D" w14:textId="77777777" w:rsidR="003D3D10" w:rsidRPr="003D3D10" w:rsidRDefault="003D3D10" w:rsidP="003D3D10">
      <w:pPr>
        <w:pStyle w:val="Recuodecorpodetexto"/>
        <w:ind w:left="0"/>
        <w:jc w:val="center"/>
        <w:rPr>
          <w:rFonts w:ascii="Arial" w:hAnsi="Arial" w:cs="Courier New"/>
          <w:b/>
          <w:bCs/>
          <w:sz w:val="22"/>
          <w:szCs w:val="22"/>
        </w:rPr>
      </w:pPr>
      <w:r w:rsidRPr="003D3D10">
        <w:rPr>
          <w:rFonts w:ascii="Arial" w:hAnsi="Arial" w:cs="Courier New"/>
          <w:b/>
          <w:bCs/>
          <w:sz w:val="22"/>
          <w:szCs w:val="22"/>
        </w:rPr>
        <w:t>EDSON STEFANO TAKAZONO</w:t>
      </w:r>
    </w:p>
    <w:p w14:paraId="2A3107B2" w14:textId="2EB6BC75" w:rsidR="00DE3340" w:rsidRPr="00873E99" w:rsidRDefault="003D3D10" w:rsidP="00873E99">
      <w:pPr>
        <w:pStyle w:val="Recuodecorpodetexto"/>
        <w:ind w:left="0"/>
        <w:jc w:val="center"/>
        <w:rPr>
          <w:rFonts w:ascii="Courier New" w:hAnsi="Courier New" w:cs="Courier New"/>
          <w:sz w:val="22"/>
          <w:szCs w:val="22"/>
        </w:rPr>
      </w:pPr>
      <w:r w:rsidRPr="003D3D10">
        <w:rPr>
          <w:rFonts w:ascii="Arial" w:hAnsi="Arial" w:cs="Courier New"/>
          <w:sz w:val="22"/>
          <w:szCs w:val="22"/>
        </w:rPr>
        <w:t>Prefeito Municipal</w:t>
      </w:r>
    </w:p>
    <w:sectPr w:rsidR="00DE3340" w:rsidRPr="00873E99" w:rsidSect="006F32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53B7B" w14:textId="77777777" w:rsidR="00D721F0" w:rsidRDefault="00D721F0" w:rsidP="004B7EEB">
      <w:pPr>
        <w:spacing w:after="0" w:line="240" w:lineRule="auto"/>
      </w:pPr>
      <w:r>
        <w:separator/>
      </w:r>
    </w:p>
  </w:endnote>
  <w:endnote w:type="continuationSeparator" w:id="0">
    <w:p w14:paraId="23A5B765" w14:textId="77777777" w:rsidR="00D721F0" w:rsidRDefault="00D721F0" w:rsidP="004B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59EE" w14:textId="77777777" w:rsidR="004B7EEB" w:rsidRDefault="004B7EEB">
    <w:pPr>
      <w:pStyle w:val="Rodap"/>
    </w:pPr>
    <w:r>
      <w:rPr>
        <w:noProof/>
        <w:lang w:eastAsia="pt-BR"/>
      </w:rPr>
      <w:drawing>
        <wp:inline distT="0" distB="0" distL="0" distR="0" wp14:anchorId="444F89F2" wp14:editId="3A6BF3D6">
          <wp:extent cx="5400040" cy="5937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54CD4" w14:textId="77777777" w:rsidR="00D721F0" w:rsidRDefault="00D721F0" w:rsidP="004B7EEB">
      <w:pPr>
        <w:spacing w:after="0" w:line="240" w:lineRule="auto"/>
      </w:pPr>
      <w:r>
        <w:separator/>
      </w:r>
    </w:p>
  </w:footnote>
  <w:footnote w:type="continuationSeparator" w:id="0">
    <w:p w14:paraId="44DF9E6A" w14:textId="77777777" w:rsidR="00D721F0" w:rsidRDefault="00D721F0" w:rsidP="004B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78C7D" w14:textId="77777777" w:rsidR="004B7EEB" w:rsidRPr="004B7EEB" w:rsidRDefault="004B7EEB" w:rsidP="004B7EEB">
    <w:pPr>
      <w:pStyle w:val="Cabealho"/>
    </w:pPr>
    <w:r>
      <w:rPr>
        <w:noProof/>
        <w:lang w:eastAsia="pt-BR"/>
      </w:rPr>
      <w:drawing>
        <wp:inline distT="0" distB="0" distL="0" distR="0" wp14:anchorId="4832D966" wp14:editId="61CB036E">
          <wp:extent cx="5400040" cy="7131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BEÇALHO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0AF"/>
    <w:multiLevelType w:val="hybridMultilevel"/>
    <w:tmpl w:val="27ECE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C7D8C"/>
    <w:multiLevelType w:val="hybridMultilevel"/>
    <w:tmpl w:val="30EC198E"/>
    <w:lvl w:ilvl="0" w:tplc="245647F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EB"/>
    <w:rsid w:val="0000727D"/>
    <w:rsid w:val="000C560C"/>
    <w:rsid w:val="001B376E"/>
    <w:rsid w:val="00371BDC"/>
    <w:rsid w:val="00385986"/>
    <w:rsid w:val="003D3D10"/>
    <w:rsid w:val="00400F13"/>
    <w:rsid w:val="00413577"/>
    <w:rsid w:val="00445897"/>
    <w:rsid w:val="004B7EEB"/>
    <w:rsid w:val="0065409E"/>
    <w:rsid w:val="006E0B04"/>
    <w:rsid w:val="006F3246"/>
    <w:rsid w:val="0079745F"/>
    <w:rsid w:val="00823D34"/>
    <w:rsid w:val="00855D5A"/>
    <w:rsid w:val="00873E99"/>
    <w:rsid w:val="008D2E9B"/>
    <w:rsid w:val="008E576A"/>
    <w:rsid w:val="009A2561"/>
    <w:rsid w:val="009D145D"/>
    <w:rsid w:val="00A2736F"/>
    <w:rsid w:val="00B70E56"/>
    <w:rsid w:val="00BD022B"/>
    <w:rsid w:val="00C06619"/>
    <w:rsid w:val="00C57C0A"/>
    <w:rsid w:val="00C86C76"/>
    <w:rsid w:val="00CA0602"/>
    <w:rsid w:val="00D363B9"/>
    <w:rsid w:val="00D37435"/>
    <w:rsid w:val="00D721F0"/>
    <w:rsid w:val="00DA5CF0"/>
    <w:rsid w:val="00DE3340"/>
    <w:rsid w:val="00DE7F40"/>
    <w:rsid w:val="00EA6264"/>
    <w:rsid w:val="00E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7627C"/>
  <w15:docId w15:val="{F6D6E741-1329-46F2-98E1-34488660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2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EEB"/>
  </w:style>
  <w:style w:type="paragraph" w:styleId="Rodap">
    <w:name w:val="footer"/>
    <w:basedOn w:val="Normal"/>
    <w:link w:val="RodapChar"/>
    <w:uiPriority w:val="99"/>
    <w:unhideWhenUsed/>
    <w:rsid w:val="004B7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EEB"/>
  </w:style>
  <w:style w:type="paragraph" w:styleId="Textodebalo">
    <w:name w:val="Balloon Text"/>
    <w:basedOn w:val="Normal"/>
    <w:link w:val="TextodebaloChar"/>
    <w:uiPriority w:val="99"/>
    <w:semiHidden/>
    <w:unhideWhenUsed/>
    <w:rsid w:val="004B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EE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A5CF0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3D3D10"/>
    <w:pPr>
      <w:spacing w:after="0" w:line="240" w:lineRule="auto"/>
      <w:ind w:left="425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D3D1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admlocal</cp:lastModifiedBy>
  <cp:revision>2</cp:revision>
  <cp:lastPrinted>2020-10-26T13:49:00Z</cp:lastPrinted>
  <dcterms:created xsi:type="dcterms:W3CDTF">2020-10-26T13:54:00Z</dcterms:created>
  <dcterms:modified xsi:type="dcterms:W3CDTF">2020-10-26T13:54:00Z</dcterms:modified>
</cp:coreProperties>
</file>